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E3C" w:rsidRDefault="00C83E3C" w:rsidP="00C83E3C">
      <w:pPr>
        <w:ind w:left="1440" w:hanging="1320"/>
      </w:pPr>
      <w:r>
        <w:rPr>
          <w:u w:val="single"/>
        </w:rPr>
        <w:t>John PLAYFORDE</w:t>
      </w:r>
      <w:r>
        <w:t xml:space="preserve">   </w:t>
      </w:r>
      <w:proofErr w:type="gramStart"/>
      <w:r>
        <w:t xml:space="preserve">   (</w:t>
      </w:r>
      <w:proofErr w:type="gramEnd"/>
      <w:r>
        <w:t>fl.1449)</w:t>
      </w:r>
    </w:p>
    <w:p w:rsidR="00C83E3C" w:rsidRDefault="00C83E3C" w:rsidP="00C83E3C">
      <w:pPr>
        <w:ind w:left="1440" w:hanging="1320"/>
      </w:pPr>
      <w:r>
        <w:t xml:space="preserve">of </w:t>
      </w:r>
      <w:proofErr w:type="spellStart"/>
      <w:r>
        <w:t>Mildenhall</w:t>
      </w:r>
      <w:proofErr w:type="spellEnd"/>
      <w:r>
        <w:t>, Suffolk.</w:t>
      </w:r>
    </w:p>
    <w:p w:rsidR="00C83E3C" w:rsidRDefault="00C83E3C" w:rsidP="00C83E3C">
      <w:pPr>
        <w:ind w:left="1440" w:hanging="1320"/>
      </w:pPr>
    </w:p>
    <w:p w:rsidR="00C83E3C" w:rsidRDefault="00C83E3C" w:rsidP="00C83E3C">
      <w:pPr>
        <w:ind w:left="1440" w:hanging="1320"/>
      </w:pPr>
    </w:p>
    <w:p w:rsidR="00C83E3C" w:rsidRDefault="00C83E3C" w:rsidP="00C83E3C">
      <w:pPr>
        <w:ind w:left="1440" w:hanging="1320"/>
      </w:pPr>
      <w:r>
        <w:t xml:space="preserve">         1449</w:t>
      </w:r>
      <w:r>
        <w:tab/>
        <w:t xml:space="preserve">He and Robert Frere of </w:t>
      </w:r>
      <w:proofErr w:type="spellStart"/>
      <w:r>
        <w:t>Mildenhall</w:t>
      </w:r>
      <w:proofErr w:type="spellEnd"/>
      <w:r>
        <w:t>(q.v.) granted a messuage in Wild</w:t>
      </w:r>
    </w:p>
    <w:p w:rsidR="00C83E3C" w:rsidRDefault="00C83E3C" w:rsidP="00C83E3C">
      <w:pPr>
        <w:ind w:left="1440" w:hanging="1320"/>
      </w:pPr>
      <w:r>
        <w:tab/>
        <w:t xml:space="preserve">Street and 2 acres in </w:t>
      </w:r>
      <w:proofErr w:type="spellStart"/>
      <w:r>
        <w:t>Holmersey</w:t>
      </w:r>
      <w:proofErr w:type="spellEnd"/>
      <w:r>
        <w:t xml:space="preserve"> Field, Bury </w:t>
      </w:r>
      <w:proofErr w:type="spellStart"/>
      <w:proofErr w:type="gramStart"/>
      <w:r>
        <w:t>St.Edmunds</w:t>
      </w:r>
      <w:proofErr w:type="spellEnd"/>
      <w:proofErr w:type="gramEnd"/>
      <w:r>
        <w:t>, to Margery</w:t>
      </w:r>
    </w:p>
    <w:p w:rsidR="00C83E3C" w:rsidRDefault="00C83E3C" w:rsidP="00C83E3C">
      <w:pPr>
        <w:ind w:left="1440" w:hanging="1320"/>
      </w:pPr>
      <w:r>
        <w:tab/>
        <w:t>Frere(q.v.).</w:t>
      </w:r>
    </w:p>
    <w:p w:rsidR="00C83E3C" w:rsidRDefault="00C83E3C" w:rsidP="00C83E3C">
      <w:pPr>
        <w:ind w:left="1440" w:hanging="1320"/>
      </w:pPr>
      <w:r>
        <w:tab/>
        <w:t>(</w:t>
      </w:r>
      <w:hyperlink r:id="rId6" w:history="1">
        <w:r w:rsidRPr="00345E8B">
          <w:rPr>
            <w:rStyle w:val="Hyperlink"/>
          </w:rPr>
          <w:t>www.discovery.nationalarchives.ac.uk</w:t>
        </w:r>
      </w:hyperlink>
      <w:r>
        <w:t xml:space="preserve">  ref. E 18/452/14/1)</w:t>
      </w:r>
    </w:p>
    <w:p w:rsidR="00C83E3C" w:rsidRDefault="00C83E3C" w:rsidP="00C83E3C">
      <w:pPr>
        <w:ind w:left="1440" w:hanging="1320"/>
      </w:pPr>
    </w:p>
    <w:p w:rsidR="00C83E3C" w:rsidRDefault="00C83E3C" w:rsidP="00C83E3C">
      <w:pPr>
        <w:ind w:left="1440" w:hanging="1320"/>
      </w:pPr>
      <w:bookmarkStart w:id="0" w:name="_GoBack"/>
      <w:bookmarkEnd w:id="0"/>
    </w:p>
    <w:p w:rsidR="00C83E3C" w:rsidRDefault="00C83E3C" w:rsidP="00C83E3C">
      <w:r>
        <w:t>12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3E3C" w:rsidRDefault="00C83E3C" w:rsidP="00564E3C">
      <w:r>
        <w:separator/>
      </w:r>
    </w:p>
  </w:endnote>
  <w:endnote w:type="continuationSeparator" w:id="0">
    <w:p w:rsidR="00C83E3C" w:rsidRDefault="00C83E3C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83E3C">
      <w:rPr>
        <w:rFonts w:ascii="Times New Roman" w:hAnsi="Times New Roman" w:cs="Times New Roman"/>
        <w:noProof/>
        <w:sz w:val="24"/>
        <w:szCs w:val="24"/>
      </w:rPr>
      <w:t>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3E3C" w:rsidRDefault="00C83E3C" w:rsidP="00564E3C">
      <w:r>
        <w:separator/>
      </w:r>
    </w:p>
  </w:footnote>
  <w:footnote w:type="continuationSeparator" w:id="0">
    <w:p w:rsidR="00C83E3C" w:rsidRDefault="00C83E3C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E3C"/>
    <w:rsid w:val="00372DC6"/>
    <w:rsid w:val="00564E3C"/>
    <w:rsid w:val="0064591D"/>
    <w:rsid w:val="00C83E3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758603"/>
  <w15:chartTrackingRefBased/>
  <w15:docId w15:val="{8E1F6276-42AA-4202-A18D-4F5A79574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3E3C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C83E3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2015-11-04T21:07:00Z</dcterms:created>
  <dcterms:modified xsi:type="dcterms:W3CDTF">2015-11-04T21:08:00Z</dcterms:modified>
</cp:coreProperties>
</file>